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7F5A3" w14:textId="77777777" w:rsidR="00253F48" w:rsidRDefault="00253F48" w:rsidP="00253F48">
      <w:pPr>
        <w:rPr>
          <w:rFonts w:ascii="Roboto" w:hAnsi="Roboto"/>
          <w:b/>
          <w:color w:val="1F497D"/>
          <w:sz w:val="28"/>
          <w:lang w:val="en-GB"/>
        </w:rPr>
      </w:pPr>
    </w:p>
    <w:p w14:paraId="5AB74581" w14:textId="77777777" w:rsidR="00253F48" w:rsidRPr="00284976" w:rsidRDefault="00253F48" w:rsidP="00524E84">
      <w:pPr>
        <w:jc w:val="center"/>
        <w:outlineLvl w:val="0"/>
        <w:rPr>
          <w:rFonts w:ascii="Roboto" w:hAnsi="Roboto"/>
          <w:b/>
          <w:color w:val="1F497D"/>
          <w:sz w:val="28"/>
          <w:lang w:val="en-GB"/>
        </w:rPr>
      </w:pPr>
      <w:r w:rsidRPr="00284976">
        <w:rPr>
          <w:rFonts w:ascii="Roboto" w:hAnsi="Roboto"/>
          <w:b/>
          <w:color w:val="1F497D"/>
          <w:sz w:val="28"/>
          <w:lang w:val="en-GB"/>
        </w:rPr>
        <w:t>UN Manual for Material Flow Accounting</w:t>
      </w:r>
    </w:p>
    <w:p w14:paraId="43F25728" w14:textId="77777777" w:rsidR="00253F48" w:rsidRPr="00284976" w:rsidRDefault="00253F48" w:rsidP="00524E84">
      <w:pPr>
        <w:jc w:val="center"/>
        <w:outlineLvl w:val="0"/>
        <w:rPr>
          <w:rFonts w:ascii="Roboto" w:hAnsi="Roboto"/>
          <w:b/>
          <w:color w:val="1F497D"/>
          <w:sz w:val="24"/>
          <w:lang w:val="en-GB"/>
        </w:rPr>
      </w:pPr>
      <w:r w:rsidRPr="00284976">
        <w:rPr>
          <w:rFonts w:ascii="Roboto" w:hAnsi="Roboto"/>
          <w:b/>
          <w:color w:val="1F497D"/>
          <w:sz w:val="24"/>
          <w:lang w:val="en-GB"/>
        </w:rPr>
        <w:t>Country Case Study</w:t>
      </w:r>
      <w:r w:rsidR="00524E84">
        <w:rPr>
          <w:rFonts w:ascii="Roboto" w:hAnsi="Roboto"/>
          <w:b/>
          <w:color w:val="1F497D"/>
          <w:sz w:val="24"/>
          <w:lang w:val="en-GB"/>
        </w:rPr>
        <w:t>:</w:t>
      </w:r>
      <w:r w:rsidRPr="00284976">
        <w:rPr>
          <w:rFonts w:ascii="Roboto" w:hAnsi="Roboto"/>
          <w:b/>
          <w:color w:val="1F497D"/>
          <w:sz w:val="24"/>
          <w:lang w:val="en-GB"/>
        </w:rPr>
        <w:t xml:space="preserve"> </w:t>
      </w:r>
      <w:r w:rsidR="007D25CB">
        <w:rPr>
          <w:rFonts w:ascii="Roboto" w:hAnsi="Roboto"/>
          <w:b/>
          <w:color w:val="1F497D"/>
          <w:sz w:val="24"/>
          <w:lang w:val="en-GB"/>
        </w:rPr>
        <w:t>the Philippines</w:t>
      </w:r>
    </w:p>
    <w:p w14:paraId="43066595" w14:textId="77777777" w:rsidR="00253F48" w:rsidRPr="00284976" w:rsidRDefault="00253F48" w:rsidP="00524E84">
      <w:pPr>
        <w:jc w:val="center"/>
        <w:outlineLvl w:val="0"/>
        <w:rPr>
          <w:rFonts w:ascii="Roboto" w:hAnsi="Roboto"/>
          <w:b/>
          <w:color w:val="1F497D"/>
          <w:lang w:val="en-GB"/>
        </w:rPr>
      </w:pPr>
      <w:r>
        <w:rPr>
          <w:rFonts w:ascii="Roboto" w:hAnsi="Roboto"/>
          <w:b/>
          <w:color w:val="1F497D"/>
          <w:lang w:val="en-GB"/>
        </w:rPr>
        <w:t xml:space="preserve">Draft </w:t>
      </w:r>
      <w:r w:rsidRPr="00284976">
        <w:rPr>
          <w:rFonts w:ascii="Roboto" w:hAnsi="Roboto"/>
          <w:b/>
          <w:color w:val="1F497D"/>
          <w:lang w:val="en-GB"/>
        </w:rPr>
        <w:t>Agenda</w:t>
      </w:r>
      <w:r>
        <w:rPr>
          <w:rFonts w:ascii="Roboto" w:hAnsi="Roboto"/>
          <w:b/>
          <w:color w:val="1F497D"/>
          <w:lang w:val="en-GB"/>
        </w:rPr>
        <w:t xml:space="preserve"> Country Visit</w:t>
      </w:r>
      <w:r w:rsidR="007D25CB">
        <w:rPr>
          <w:rFonts w:ascii="Roboto" w:hAnsi="Roboto"/>
          <w:b/>
          <w:color w:val="1F497D"/>
          <w:lang w:val="en-GB"/>
        </w:rPr>
        <w:t>, 20-22</w:t>
      </w:r>
      <w:r w:rsidR="00087895">
        <w:rPr>
          <w:rFonts w:ascii="Roboto" w:hAnsi="Roboto"/>
          <w:b/>
          <w:color w:val="1F497D"/>
          <w:lang w:val="en-GB"/>
        </w:rPr>
        <w:t xml:space="preserve"> </w:t>
      </w:r>
      <w:r w:rsidR="00C447DD">
        <w:rPr>
          <w:rFonts w:ascii="Roboto" w:hAnsi="Roboto"/>
          <w:b/>
          <w:color w:val="1F497D"/>
          <w:lang w:val="en-GB"/>
        </w:rPr>
        <w:t>November</w:t>
      </w:r>
      <w:r>
        <w:rPr>
          <w:rFonts w:ascii="Roboto" w:hAnsi="Roboto"/>
          <w:b/>
          <w:color w:val="1F497D"/>
          <w:lang w:val="en-GB"/>
        </w:rPr>
        <w:t xml:space="preserve"> 2017</w:t>
      </w:r>
    </w:p>
    <w:p w14:paraId="6773ECFA" w14:textId="77777777" w:rsidR="00D40D67" w:rsidRDefault="00D40D67" w:rsidP="00EC3CD1">
      <w:pPr>
        <w:rPr>
          <w:rFonts w:ascii="Roboto" w:hAnsi="Roboto"/>
          <w:color w:val="1F497D"/>
          <w:lang w:val="en-GB"/>
        </w:rPr>
      </w:pPr>
    </w:p>
    <w:p w14:paraId="65572994" w14:textId="77777777" w:rsidR="00253F48" w:rsidRPr="00D40D67" w:rsidRDefault="00D40D67" w:rsidP="00EC3CD1">
      <w:pPr>
        <w:rPr>
          <w:rFonts w:ascii="Roboto" w:hAnsi="Roboto"/>
          <w:color w:val="1F497D"/>
          <w:lang w:val="en-GB"/>
        </w:rPr>
      </w:pPr>
      <w:r w:rsidRPr="00D40D67">
        <w:rPr>
          <w:rFonts w:ascii="Roboto" w:hAnsi="Roboto"/>
          <w:color w:val="1F497D"/>
          <w:lang w:val="en-GB"/>
        </w:rPr>
        <w:t xml:space="preserve">This workshop requires the attendance </w:t>
      </w:r>
      <w:bookmarkStart w:id="0" w:name="_GoBack"/>
      <w:bookmarkEnd w:id="0"/>
      <w:r w:rsidRPr="00D40D67">
        <w:rPr>
          <w:rFonts w:ascii="Roboto" w:hAnsi="Roboto"/>
          <w:color w:val="1F497D"/>
          <w:lang w:val="en-GB"/>
        </w:rPr>
        <w:t xml:space="preserve">of a core team of environmental statisticians who will develop the Philippines Material Flow Accounts for all sessions and attendance of other </w:t>
      </w:r>
      <w:r>
        <w:rPr>
          <w:rFonts w:ascii="Roboto" w:hAnsi="Roboto"/>
          <w:color w:val="1F497D"/>
          <w:lang w:val="en-GB"/>
        </w:rPr>
        <w:t>experts in specific sessions as outlined below.</w:t>
      </w:r>
      <w:r w:rsidR="0011458C">
        <w:rPr>
          <w:rFonts w:ascii="Roboto" w:hAnsi="Roboto"/>
          <w:color w:val="1F497D"/>
          <w:lang w:val="en-GB"/>
        </w:rPr>
        <w:t xml:space="preserve"> The overall aim of the training is to establish a preliminary material flow account for the Philippines and to collect feedback about the implement</w:t>
      </w:r>
      <w:r w:rsidR="00201E70">
        <w:rPr>
          <w:rFonts w:ascii="Roboto" w:hAnsi="Roboto"/>
          <w:color w:val="1F497D"/>
          <w:lang w:val="en-GB"/>
        </w:rPr>
        <w:t>ation</w:t>
      </w:r>
      <w:r w:rsidR="0011458C">
        <w:rPr>
          <w:rFonts w:ascii="Roboto" w:hAnsi="Roboto"/>
          <w:color w:val="1F497D"/>
          <w:lang w:val="en-GB"/>
        </w:rPr>
        <w:t xml:space="preserve"> and practicability of the draft Global MFA Manual in the context of the Philippines ONS.</w:t>
      </w:r>
    </w:p>
    <w:p w14:paraId="5BE30F25" w14:textId="77777777" w:rsidR="008A781E" w:rsidRPr="00284976" w:rsidRDefault="008A781E" w:rsidP="008A781E">
      <w:pPr>
        <w:rPr>
          <w:rFonts w:ascii="Roboto" w:hAnsi="Roboto"/>
          <w:color w:val="1F497D"/>
          <w:lang w:val="en-GB"/>
        </w:rPr>
      </w:pPr>
    </w:p>
    <w:p w14:paraId="30C8EC5D" w14:textId="77777777" w:rsidR="008A781E" w:rsidRPr="00284976" w:rsidRDefault="008A781E" w:rsidP="00524E84">
      <w:pPr>
        <w:outlineLvl w:val="0"/>
        <w:rPr>
          <w:rFonts w:ascii="Roboto" w:hAnsi="Roboto"/>
          <w:b/>
          <w:color w:val="1F497D"/>
          <w:lang w:val="en-GB"/>
        </w:rPr>
      </w:pPr>
      <w:r w:rsidRPr="00284976">
        <w:rPr>
          <w:rFonts w:ascii="Roboto" w:hAnsi="Roboto"/>
          <w:b/>
          <w:color w:val="1F497D"/>
          <w:lang w:val="en-GB"/>
        </w:rPr>
        <w:t xml:space="preserve">Agenda </w:t>
      </w:r>
      <w:r w:rsidR="00CE17D4">
        <w:rPr>
          <w:rFonts w:ascii="Roboto" w:hAnsi="Roboto"/>
          <w:b/>
          <w:color w:val="1F497D"/>
          <w:lang w:val="en-GB"/>
        </w:rPr>
        <w:t>Philippines</w:t>
      </w:r>
      <w:r w:rsidR="00453A84">
        <w:rPr>
          <w:rFonts w:ascii="Roboto" w:hAnsi="Roboto"/>
          <w:b/>
          <w:color w:val="1F497D"/>
          <w:lang w:val="en-GB"/>
        </w:rPr>
        <w:t xml:space="preserve"> </w:t>
      </w:r>
      <w:r w:rsidRPr="00284976">
        <w:rPr>
          <w:rFonts w:ascii="Roboto" w:hAnsi="Roboto"/>
          <w:b/>
          <w:color w:val="1F497D"/>
          <w:lang w:val="en-GB"/>
        </w:rPr>
        <w:t xml:space="preserve">country visit </w:t>
      </w:r>
      <w:r w:rsidR="007D25CB">
        <w:rPr>
          <w:rFonts w:ascii="Roboto" w:hAnsi="Roboto"/>
          <w:b/>
          <w:color w:val="1F497D"/>
          <w:lang w:val="en-GB"/>
        </w:rPr>
        <w:t>20-22</w:t>
      </w:r>
      <w:r w:rsidR="00087895">
        <w:rPr>
          <w:rFonts w:ascii="Roboto" w:hAnsi="Roboto"/>
          <w:b/>
          <w:color w:val="1F497D"/>
          <w:lang w:val="en-GB"/>
        </w:rPr>
        <w:t xml:space="preserve"> November </w:t>
      </w:r>
      <w:r w:rsidR="00253F48">
        <w:rPr>
          <w:rFonts w:ascii="Roboto" w:hAnsi="Roboto"/>
          <w:b/>
          <w:color w:val="1F497D"/>
          <w:lang w:val="en-GB"/>
        </w:rPr>
        <w:t>2017</w:t>
      </w:r>
    </w:p>
    <w:p w14:paraId="2720712C" w14:textId="77777777" w:rsidR="008A781E" w:rsidRPr="00CD74E5" w:rsidRDefault="008A781E" w:rsidP="008A781E">
      <w:pPr>
        <w:rPr>
          <w:rFonts w:ascii="Roboto" w:hAnsi="Roboto"/>
          <w:color w:val="1F497D"/>
          <w:u w:val="single"/>
          <w:lang w:val="en-GB"/>
        </w:rPr>
      </w:pPr>
      <w:r w:rsidRPr="00CD74E5">
        <w:rPr>
          <w:rFonts w:ascii="Roboto" w:hAnsi="Roboto"/>
          <w:color w:val="1F497D"/>
          <w:u w:val="single"/>
          <w:lang w:val="en-GB"/>
        </w:rPr>
        <w:t>Day 1</w:t>
      </w:r>
      <w:r w:rsidR="00107540" w:rsidRPr="00CD74E5">
        <w:rPr>
          <w:rFonts w:ascii="Roboto" w:hAnsi="Roboto"/>
          <w:color w:val="1F497D"/>
          <w:u w:val="single"/>
          <w:lang w:val="en-GB"/>
        </w:rPr>
        <w:t xml:space="preserve">, Monday, </w:t>
      </w:r>
      <w:r w:rsidR="007D25CB" w:rsidRPr="00CD74E5">
        <w:rPr>
          <w:rFonts w:ascii="Roboto" w:hAnsi="Roboto"/>
          <w:color w:val="1F497D"/>
          <w:u w:val="single"/>
          <w:lang w:val="en-GB"/>
        </w:rPr>
        <w:t>20</w:t>
      </w:r>
      <w:r w:rsidR="00253F48" w:rsidRPr="00CD74E5">
        <w:rPr>
          <w:rFonts w:ascii="Roboto" w:hAnsi="Roboto"/>
          <w:color w:val="1F497D"/>
          <w:u w:val="single"/>
          <w:lang w:val="en-GB"/>
        </w:rPr>
        <w:t xml:space="preserve"> November 2017</w:t>
      </w:r>
      <w:r w:rsidRPr="00CD74E5">
        <w:rPr>
          <w:rFonts w:ascii="Roboto" w:hAnsi="Roboto"/>
          <w:color w:val="1F497D"/>
          <w:u w:val="single"/>
          <w:lang w:val="en-GB"/>
        </w:rPr>
        <w:t>:</w:t>
      </w:r>
    </w:p>
    <w:p w14:paraId="22A2601B" w14:textId="77777777" w:rsidR="008A781E" w:rsidRPr="00284976" w:rsidRDefault="007D25CB" w:rsidP="00524E84">
      <w:pPr>
        <w:outlineLvl w:val="0"/>
        <w:rPr>
          <w:rFonts w:ascii="Roboto" w:hAnsi="Roboto"/>
          <w:color w:val="1F497D"/>
          <w:lang w:val="en-GB"/>
        </w:rPr>
      </w:pPr>
      <w:r>
        <w:rPr>
          <w:rFonts w:ascii="Roboto" w:hAnsi="Roboto"/>
          <w:color w:val="1F497D"/>
          <w:lang w:val="en-GB"/>
        </w:rPr>
        <w:t>09.30</w:t>
      </w:r>
      <w:r w:rsidR="00265060">
        <w:rPr>
          <w:rFonts w:ascii="Roboto" w:hAnsi="Roboto"/>
          <w:color w:val="1F497D"/>
          <w:lang w:val="en-GB"/>
        </w:rPr>
        <w:t xml:space="preserve"> – 1</w:t>
      </w:r>
      <w:r>
        <w:rPr>
          <w:rFonts w:ascii="Roboto" w:hAnsi="Roboto"/>
          <w:color w:val="1F497D"/>
          <w:lang w:val="en-GB"/>
        </w:rPr>
        <w:t>2</w:t>
      </w:r>
      <w:r w:rsidR="00265060">
        <w:rPr>
          <w:rFonts w:ascii="Roboto" w:hAnsi="Roboto"/>
          <w:color w:val="1F497D"/>
          <w:lang w:val="en-GB"/>
        </w:rPr>
        <w:t>.</w:t>
      </w:r>
      <w:r>
        <w:rPr>
          <w:rFonts w:ascii="Roboto" w:hAnsi="Roboto"/>
          <w:color w:val="1F497D"/>
          <w:lang w:val="en-GB"/>
        </w:rPr>
        <w:t>3</w:t>
      </w:r>
      <w:r w:rsidR="00265060">
        <w:rPr>
          <w:rFonts w:ascii="Roboto" w:hAnsi="Roboto"/>
          <w:color w:val="1F497D"/>
          <w:lang w:val="en-GB"/>
        </w:rPr>
        <w:t xml:space="preserve">0 </w:t>
      </w:r>
      <w:r w:rsidR="008A781E" w:rsidRPr="00284976">
        <w:rPr>
          <w:rFonts w:ascii="Roboto" w:hAnsi="Roboto"/>
          <w:color w:val="1F497D"/>
          <w:lang w:val="en-GB"/>
        </w:rPr>
        <w:t>Morning</w:t>
      </w:r>
    </w:p>
    <w:p w14:paraId="4A4DAB59" w14:textId="77777777" w:rsidR="008C506D" w:rsidRPr="008C506D" w:rsidRDefault="008C506D" w:rsidP="008C506D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t>Introduction to UN Environment’s MFA and SDG agenda</w:t>
      </w:r>
      <w:r w:rsidR="007D25CB">
        <w:rPr>
          <w:rFonts w:ascii="Roboto" w:hAnsi="Roboto"/>
          <w:color w:val="1F497D"/>
          <w:sz w:val="22"/>
          <w:szCs w:val="22"/>
          <w:lang w:val="en-GB"/>
        </w:rPr>
        <w:t xml:space="preserve"> (UNEP Representative)</w:t>
      </w:r>
    </w:p>
    <w:p w14:paraId="20B3505F" w14:textId="77777777" w:rsidR="008C506D" w:rsidRDefault="007D25CB" w:rsidP="007D0E18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t>Presentation of Environmental Statistics in the Philippines including experience with Material Flow Accounts (ONS Representative)</w:t>
      </w:r>
    </w:p>
    <w:p w14:paraId="1A1F1A97" w14:textId="77777777" w:rsidR="008C506D" w:rsidRDefault="007D25CB" w:rsidP="008C506D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 w:rsidRPr="007D25CB">
        <w:rPr>
          <w:rFonts w:ascii="Roboto" w:hAnsi="Roboto"/>
          <w:color w:val="1F497D"/>
          <w:sz w:val="22"/>
          <w:szCs w:val="22"/>
          <w:lang w:val="en-GB"/>
        </w:rPr>
        <w:t>General o</w:t>
      </w:r>
      <w:r w:rsidR="008C506D" w:rsidRPr="007D25CB">
        <w:rPr>
          <w:rFonts w:ascii="Roboto" w:hAnsi="Roboto"/>
          <w:color w:val="1F497D"/>
          <w:sz w:val="22"/>
          <w:szCs w:val="22"/>
          <w:lang w:val="en-GB"/>
        </w:rPr>
        <w:t xml:space="preserve">verview of </w:t>
      </w:r>
      <w:r w:rsidRPr="007D25CB">
        <w:rPr>
          <w:rFonts w:ascii="Roboto" w:hAnsi="Roboto"/>
          <w:color w:val="1F497D"/>
          <w:sz w:val="22"/>
          <w:szCs w:val="22"/>
          <w:lang w:val="en-GB"/>
        </w:rPr>
        <w:t>Material Flow Accounts and relationship with existing statistics and datasets at the Philippines ONS</w:t>
      </w:r>
    </w:p>
    <w:p w14:paraId="364BD0AC" w14:textId="77777777" w:rsidR="00D40D67" w:rsidRPr="00D40D67" w:rsidRDefault="00D40D67" w:rsidP="00D40D67">
      <w:pPr>
        <w:spacing w:before="120" w:after="120"/>
        <w:ind w:left="1080" w:right="60"/>
        <w:rPr>
          <w:rFonts w:ascii="Roboto" w:hAnsi="Roboto"/>
          <w:i/>
          <w:color w:val="1F497D"/>
          <w:lang w:val="en-GB"/>
        </w:rPr>
      </w:pPr>
      <w:r w:rsidRPr="00D40D67">
        <w:rPr>
          <w:rFonts w:ascii="Roboto" w:hAnsi="Roboto"/>
          <w:i/>
          <w:color w:val="1F497D"/>
          <w:lang w:val="en-GB"/>
        </w:rPr>
        <w:t>Presentations and discussion</w:t>
      </w:r>
    </w:p>
    <w:p w14:paraId="15912AB5" w14:textId="77777777" w:rsidR="008C506D" w:rsidRPr="00284976" w:rsidRDefault="008C506D" w:rsidP="008C506D">
      <w:pPr>
        <w:pStyle w:val="ListParagraph"/>
        <w:spacing w:before="120" w:after="120"/>
        <w:ind w:left="1440"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</w:p>
    <w:p w14:paraId="7D201B85" w14:textId="77777777" w:rsidR="008A781E" w:rsidRDefault="007D25CB" w:rsidP="00284976">
      <w:pPr>
        <w:spacing w:before="120" w:after="120"/>
        <w:rPr>
          <w:rFonts w:ascii="Roboto" w:hAnsi="Roboto"/>
          <w:color w:val="1F497D"/>
          <w:lang w:val="en-GB"/>
        </w:rPr>
      </w:pPr>
      <w:r>
        <w:rPr>
          <w:rFonts w:ascii="Roboto" w:hAnsi="Roboto"/>
          <w:color w:val="1F497D"/>
          <w:lang w:val="en-GB"/>
        </w:rPr>
        <w:t>14</w:t>
      </w:r>
      <w:r w:rsidR="00265060">
        <w:rPr>
          <w:rFonts w:ascii="Roboto" w:hAnsi="Roboto"/>
          <w:color w:val="1F497D"/>
          <w:lang w:val="en-GB"/>
        </w:rPr>
        <w:t xml:space="preserve">.00 – </w:t>
      </w:r>
      <w:r>
        <w:rPr>
          <w:rFonts w:ascii="Roboto" w:hAnsi="Roboto"/>
          <w:color w:val="1F497D"/>
          <w:lang w:val="en-GB"/>
        </w:rPr>
        <w:t>17</w:t>
      </w:r>
      <w:r w:rsidR="00265060">
        <w:rPr>
          <w:rFonts w:ascii="Roboto" w:hAnsi="Roboto"/>
          <w:color w:val="1F497D"/>
          <w:lang w:val="en-GB"/>
        </w:rPr>
        <w:t xml:space="preserve">.00 </w:t>
      </w:r>
      <w:r w:rsidR="008A781E" w:rsidRPr="00284976">
        <w:rPr>
          <w:rFonts w:ascii="Roboto" w:hAnsi="Roboto"/>
          <w:color w:val="1F497D"/>
          <w:lang w:val="en-GB"/>
        </w:rPr>
        <w:t>Afternoon</w:t>
      </w:r>
    </w:p>
    <w:p w14:paraId="70D18629" w14:textId="77777777" w:rsidR="008C506D" w:rsidRDefault="007D25CB" w:rsidP="008C506D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t>Domestic extraction of biomass accounts (requires representatives from environmental statistics, agricultural statistics, forestry statistics and fishery statistics)</w:t>
      </w:r>
    </w:p>
    <w:p w14:paraId="3114CE87" w14:textId="77777777" w:rsidR="007D25CB" w:rsidRDefault="007D25CB" w:rsidP="008C506D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t>Domestic extraction of fossil fuels (requires representatives from environmental statistics and energy statistics)</w:t>
      </w:r>
    </w:p>
    <w:p w14:paraId="693C8B72" w14:textId="77777777" w:rsidR="00D16261" w:rsidRPr="00D16261" w:rsidRDefault="00D16261" w:rsidP="00D16261">
      <w:pPr>
        <w:pStyle w:val="ListParagraph"/>
        <w:spacing w:before="120" w:after="120"/>
        <w:ind w:left="1134" w:right="60"/>
        <w:rPr>
          <w:rFonts w:ascii="Roboto" w:hAnsi="Roboto"/>
          <w:i/>
          <w:color w:val="1F497D"/>
          <w:sz w:val="22"/>
          <w:szCs w:val="22"/>
          <w:lang w:val="en-GB"/>
        </w:rPr>
      </w:pPr>
      <w:r w:rsidRPr="00D16261">
        <w:rPr>
          <w:rFonts w:ascii="Roboto" w:hAnsi="Roboto"/>
          <w:i/>
          <w:color w:val="1F497D"/>
          <w:sz w:val="22"/>
          <w:szCs w:val="22"/>
          <w:lang w:val="en-GB"/>
        </w:rPr>
        <w:t>Hands-on session based on the draft manual and available national statistical datasets to establish a preliminary account and to provide feedback on practicability of the draft manual in the Philippine context</w:t>
      </w:r>
    </w:p>
    <w:p w14:paraId="0643DFCC" w14:textId="77777777" w:rsidR="00107540" w:rsidRDefault="00107540" w:rsidP="00107540">
      <w:pPr>
        <w:spacing w:before="120" w:after="120"/>
        <w:ind w:right="60"/>
        <w:rPr>
          <w:rFonts w:ascii="Roboto" w:hAnsi="Roboto"/>
          <w:color w:val="1F497D"/>
          <w:lang w:val="en-GB"/>
        </w:rPr>
      </w:pPr>
    </w:p>
    <w:p w14:paraId="74ED44E9" w14:textId="77777777" w:rsidR="00107540" w:rsidRPr="00CD74E5" w:rsidRDefault="00E674BF" w:rsidP="00107540">
      <w:pPr>
        <w:rPr>
          <w:rFonts w:ascii="Roboto" w:hAnsi="Roboto"/>
          <w:color w:val="1F497D"/>
          <w:u w:val="single"/>
          <w:lang w:val="en-GB"/>
        </w:rPr>
      </w:pPr>
      <w:r w:rsidRPr="00CD74E5">
        <w:rPr>
          <w:rFonts w:ascii="Roboto" w:hAnsi="Roboto"/>
          <w:color w:val="1F497D"/>
          <w:u w:val="single"/>
          <w:lang w:val="en-GB"/>
        </w:rPr>
        <w:t xml:space="preserve">Day 2, Tuesday, </w:t>
      </w:r>
      <w:r w:rsidR="007D25CB" w:rsidRPr="00CD74E5">
        <w:rPr>
          <w:rFonts w:ascii="Roboto" w:hAnsi="Roboto"/>
          <w:color w:val="1F497D"/>
          <w:u w:val="single"/>
          <w:lang w:val="en-GB"/>
        </w:rPr>
        <w:t>21</w:t>
      </w:r>
      <w:r w:rsidR="00107540" w:rsidRPr="00CD74E5">
        <w:rPr>
          <w:rFonts w:ascii="Roboto" w:hAnsi="Roboto"/>
          <w:color w:val="1F497D"/>
          <w:u w:val="single"/>
          <w:lang w:val="en-GB"/>
        </w:rPr>
        <w:t xml:space="preserve"> November 2017:</w:t>
      </w:r>
    </w:p>
    <w:p w14:paraId="4D799A80" w14:textId="77777777" w:rsidR="00107540" w:rsidRDefault="007D25CB" w:rsidP="00524E84">
      <w:pPr>
        <w:outlineLvl w:val="0"/>
        <w:rPr>
          <w:rFonts w:ascii="Roboto" w:hAnsi="Roboto"/>
          <w:color w:val="1F497D"/>
          <w:lang w:val="en-GB"/>
        </w:rPr>
      </w:pPr>
      <w:r>
        <w:rPr>
          <w:rFonts w:ascii="Roboto" w:hAnsi="Roboto"/>
          <w:color w:val="1F497D"/>
          <w:lang w:val="en-GB"/>
        </w:rPr>
        <w:t xml:space="preserve">09.30 – 12.30 </w:t>
      </w:r>
      <w:r w:rsidR="00107540" w:rsidRPr="00284976">
        <w:rPr>
          <w:rFonts w:ascii="Roboto" w:hAnsi="Roboto"/>
          <w:color w:val="1F497D"/>
          <w:lang w:val="en-GB"/>
        </w:rPr>
        <w:t>Morning</w:t>
      </w:r>
    </w:p>
    <w:p w14:paraId="398E5C77" w14:textId="77777777" w:rsidR="00107540" w:rsidRDefault="007D25CB" w:rsidP="00107540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t>Domestic extraction of metal ores (requires representatives from environmental statistics and mining and querying statistics)</w:t>
      </w:r>
    </w:p>
    <w:p w14:paraId="257E1BF8" w14:textId="77777777" w:rsidR="00107540" w:rsidRDefault="007D25CB" w:rsidP="00CD74E5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lastRenderedPageBreak/>
        <w:t>Domestic extraction of non-metallic minerals (requires representatives from environmental statistics and mining and querying statistics)</w:t>
      </w:r>
    </w:p>
    <w:p w14:paraId="27E7F56A" w14:textId="77777777" w:rsidR="00D16261" w:rsidRPr="00D16261" w:rsidRDefault="00D16261" w:rsidP="00D16261">
      <w:pPr>
        <w:pStyle w:val="ListParagraph"/>
        <w:spacing w:before="120" w:after="120"/>
        <w:ind w:left="1134" w:right="60"/>
        <w:rPr>
          <w:rFonts w:ascii="Roboto" w:hAnsi="Roboto"/>
          <w:i/>
          <w:color w:val="1F497D"/>
          <w:sz w:val="22"/>
          <w:szCs w:val="22"/>
          <w:lang w:val="en-GB"/>
        </w:rPr>
      </w:pPr>
      <w:r w:rsidRPr="00D16261">
        <w:rPr>
          <w:rFonts w:ascii="Roboto" w:hAnsi="Roboto"/>
          <w:i/>
          <w:color w:val="1F497D"/>
          <w:sz w:val="22"/>
          <w:szCs w:val="22"/>
          <w:lang w:val="en-GB"/>
        </w:rPr>
        <w:t>Hands-on session based on the draft manual and available national statistical datasets to establish a preliminary account and to provide feedback on practicability of the draft manual in the Philippine context</w:t>
      </w:r>
    </w:p>
    <w:p w14:paraId="7203D1A8" w14:textId="77777777" w:rsidR="00107540" w:rsidRPr="00284976" w:rsidRDefault="00107540" w:rsidP="00107540">
      <w:pPr>
        <w:pStyle w:val="ListParagraph"/>
        <w:spacing w:before="120" w:after="120"/>
        <w:ind w:left="1440"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</w:p>
    <w:p w14:paraId="178F0EB3" w14:textId="77777777" w:rsidR="00107540" w:rsidRDefault="007D25CB" w:rsidP="00107540">
      <w:pPr>
        <w:spacing w:before="120" w:after="120"/>
        <w:rPr>
          <w:rFonts w:ascii="Roboto" w:hAnsi="Roboto"/>
          <w:color w:val="1F497D"/>
          <w:lang w:val="en-GB"/>
        </w:rPr>
      </w:pPr>
      <w:r>
        <w:rPr>
          <w:rFonts w:ascii="Roboto" w:hAnsi="Roboto"/>
          <w:color w:val="1F497D"/>
          <w:lang w:val="en-GB"/>
        </w:rPr>
        <w:t>14.00 – 17</w:t>
      </w:r>
      <w:r w:rsidR="00107540">
        <w:rPr>
          <w:rFonts w:ascii="Roboto" w:hAnsi="Roboto"/>
          <w:color w:val="1F497D"/>
          <w:lang w:val="en-GB"/>
        </w:rPr>
        <w:t xml:space="preserve">.00 </w:t>
      </w:r>
      <w:r w:rsidR="00107540" w:rsidRPr="00284976">
        <w:rPr>
          <w:rFonts w:ascii="Roboto" w:hAnsi="Roboto"/>
          <w:color w:val="1F497D"/>
          <w:lang w:val="en-GB"/>
        </w:rPr>
        <w:t>Afternoon</w:t>
      </w:r>
    </w:p>
    <w:p w14:paraId="66339575" w14:textId="77777777" w:rsidR="00E674BF" w:rsidRDefault="00D40D67" w:rsidP="00E674BF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t>Imports and exports of materials (requires representatives from environmental statistics and trade statistics)</w:t>
      </w:r>
    </w:p>
    <w:p w14:paraId="63F99EB1" w14:textId="77777777" w:rsidR="00D40D67" w:rsidRDefault="00D40D67" w:rsidP="00D16261">
      <w:pPr>
        <w:spacing w:before="120" w:after="120"/>
        <w:ind w:left="1134" w:right="60"/>
        <w:rPr>
          <w:rFonts w:ascii="Roboto" w:hAnsi="Roboto"/>
          <w:i/>
          <w:color w:val="1F497D"/>
          <w:lang w:val="en-GB"/>
        </w:rPr>
      </w:pPr>
      <w:r w:rsidRPr="00D40D67">
        <w:rPr>
          <w:rFonts w:ascii="Roboto" w:hAnsi="Roboto"/>
          <w:i/>
          <w:color w:val="1F497D"/>
          <w:lang w:val="en-GB"/>
        </w:rPr>
        <w:t>Hands-on workshop based on the draft manual and available national statistical datasets to establish a preliminary account and to provide feedback on practicability of the draft manual in the Philippine context</w:t>
      </w:r>
    </w:p>
    <w:p w14:paraId="7A49C96F" w14:textId="77777777" w:rsidR="00453A84" w:rsidRDefault="00D40D67" w:rsidP="00E674BF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t>Material flow accounting headline indicators and their policy use</w:t>
      </w:r>
    </w:p>
    <w:p w14:paraId="7BC19F0E" w14:textId="77777777" w:rsidR="00E674BF" w:rsidRPr="00D40D67" w:rsidRDefault="00D40D67" w:rsidP="00D40D67">
      <w:pPr>
        <w:spacing w:before="120" w:after="120"/>
        <w:ind w:left="1080" w:right="60"/>
        <w:rPr>
          <w:rFonts w:ascii="Roboto" w:hAnsi="Roboto"/>
          <w:i/>
          <w:color w:val="1F497D"/>
          <w:lang w:val="en-GB"/>
        </w:rPr>
      </w:pPr>
      <w:r w:rsidRPr="00D40D67">
        <w:rPr>
          <w:rFonts w:ascii="Roboto" w:hAnsi="Roboto"/>
          <w:i/>
          <w:color w:val="1F497D"/>
          <w:lang w:val="en-GB"/>
        </w:rPr>
        <w:t>Presentation and discussion</w:t>
      </w:r>
    </w:p>
    <w:p w14:paraId="4DFFE67A" w14:textId="77777777" w:rsidR="00E674BF" w:rsidRPr="00E674BF" w:rsidRDefault="00E674BF" w:rsidP="00E674BF">
      <w:pPr>
        <w:pStyle w:val="ListParagraph"/>
        <w:spacing w:before="120" w:after="120"/>
        <w:ind w:left="1440"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</w:p>
    <w:p w14:paraId="6D39C30A" w14:textId="77777777" w:rsidR="00E674BF" w:rsidRDefault="00E674BF" w:rsidP="00E674BF">
      <w:pPr>
        <w:rPr>
          <w:rFonts w:ascii="Roboto" w:hAnsi="Roboto"/>
          <w:color w:val="1F497D"/>
          <w:lang w:val="en-GB"/>
        </w:rPr>
      </w:pPr>
      <w:r>
        <w:rPr>
          <w:rFonts w:ascii="Roboto" w:hAnsi="Roboto"/>
          <w:color w:val="1F497D"/>
          <w:lang w:val="en-GB"/>
        </w:rPr>
        <w:t>Day 3, Wednes</w:t>
      </w:r>
      <w:r w:rsidR="009D230C">
        <w:rPr>
          <w:rFonts w:ascii="Roboto" w:hAnsi="Roboto"/>
          <w:color w:val="1F497D"/>
          <w:lang w:val="en-GB"/>
        </w:rPr>
        <w:t xml:space="preserve">day, </w:t>
      </w:r>
      <w:r w:rsidR="007D25CB">
        <w:rPr>
          <w:rFonts w:ascii="Roboto" w:hAnsi="Roboto"/>
          <w:color w:val="1F497D"/>
          <w:lang w:val="en-GB"/>
        </w:rPr>
        <w:t>22</w:t>
      </w:r>
      <w:r>
        <w:rPr>
          <w:rFonts w:ascii="Roboto" w:hAnsi="Roboto"/>
          <w:color w:val="1F497D"/>
          <w:lang w:val="en-GB"/>
        </w:rPr>
        <w:t xml:space="preserve"> November 2017</w:t>
      </w:r>
      <w:r w:rsidRPr="00284976">
        <w:rPr>
          <w:rFonts w:ascii="Roboto" w:hAnsi="Roboto"/>
          <w:color w:val="1F497D"/>
          <w:lang w:val="en-GB"/>
        </w:rPr>
        <w:t>:</w:t>
      </w:r>
    </w:p>
    <w:p w14:paraId="5BFC45FA" w14:textId="77777777" w:rsidR="00E674BF" w:rsidRPr="00284976" w:rsidRDefault="007D25CB" w:rsidP="00524E84">
      <w:pPr>
        <w:outlineLvl w:val="0"/>
        <w:rPr>
          <w:rFonts w:ascii="Roboto" w:hAnsi="Roboto"/>
          <w:color w:val="1F497D"/>
          <w:lang w:val="en-GB"/>
        </w:rPr>
      </w:pPr>
      <w:r>
        <w:rPr>
          <w:rFonts w:ascii="Roboto" w:hAnsi="Roboto"/>
          <w:color w:val="1F497D"/>
          <w:lang w:val="en-GB"/>
        </w:rPr>
        <w:t xml:space="preserve">09.30 – 12.30 </w:t>
      </w:r>
      <w:r w:rsidR="00E674BF" w:rsidRPr="00284976">
        <w:rPr>
          <w:rFonts w:ascii="Roboto" w:hAnsi="Roboto"/>
          <w:color w:val="1F497D"/>
          <w:lang w:val="en-GB"/>
        </w:rPr>
        <w:t>Morning</w:t>
      </w:r>
    </w:p>
    <w:p w14:paraId="78155EA9" w14:textId="77777777" w:rsidR="009D230C" w:rsidRDefault="00D40D67" w:rsidP="009D230C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t>Emission and waste flows (requires representatives from environmental statistics)</w:t>
      </w:r>
    </w:p>
    <w:p w14:paraId="66DD673D" w14:textId="77777777" w:rsidR="00D40D67" w:rsidRDefault="00D40D67" w:rsidP="009D230C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t>Establishing a material flow balance to create coherence across datasets  (requires representatives from environmental statistics)</w:t>
      </w:r>
    </w:p>
    <w:p w14:paraId="56CE7416" w14:textId="6FDCADAC" w:rsidR="00D40D67" w:rsidRPr="00D40D67" w:rsidRDefault="00D40D67" w:rsidP="00D40D67">
      <w:pPr>
        <w:spacing w:before="120" w:after="120"/>
        <w:ind w:left="1080" w:right="60"/>
        <w:rPr>
          <w:rFonts w:ascii="Roboto" w:hAnsi="Roboto"/>
          <w:i/>
          <w:color w:val="1F497D"/>
          <w:lang w:val="en-GB"/>
        </w:rPr>
      </w:pPr>
      <w:r w:rsidRPr="00D40D67">
        <w:rPr>
          <w:rFonts w:ascii="Roboto" w:hAnsi="Roboto"/>
          <w:i/>
          <w:color w:val="1F497D"/>
          <w:lang w:val="en-GB"/>
        </w:rPr>
        <w:t>Hands-on workshop based on the draft manual and available national statistical datasets to establish a preliminary account and to provide feedback on practicability of the draft manual in the Philippine context</w:t>
      </w:r>
    </w:p>
    <w:p w14:paraId="49486388" w14:textId="77777777" w:rsidR="00E674BF" w:rsidRPr="00284976" w:rsidRDefault="00E674BF" w:rsidP="00E674BF">
      <w:pPr>
        <w:pStyle w:val="ListParagraph"/>
        <w:spacing w:before="120" w:after="120"/>
        <w:ind w:left="1440"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</w:p>
    <w:p w14:paraId="791F35B0" w14:textId="77777777" w:rsidR="00E674BF" w:rsidRDefault="007D25CB" w:rsidP="00E674BF">
      <w:pPr>
        <w:spacing w:before="120" w:after="120"/>
        <w:rPr>
          <w:rFonts w:ascii="Roboto" w:hAnsi="Roboto"/>
          <w:color w:val="1F497D"/>
          <w:lang w:val="en-GB"/>
        </w:rPr>
      </w:pPr>
      <w:r>
        <w:rPr>
          <w:rFonts w:ascii="Roboto" w:hAnsi="Roboto"/>
          <w:color w:val="1F497D"/>
          <w:lang w:val="en-GB"/>
        </w:rPr>
        <w:t>14.00 – 17</w:t>
      </w:r>
      <w:r w:rsidR="00E674BF">
        <w:rPr>
          <w:rFonts w:ascii="Roboto" w:hAnsi="Roboto"/>
          <w:color w:val="1F497D"/>
          <w:lang w:val="en-GB"/>
        </w:rPr>
        <w:t xml:space="preserve">.00 </w:t>
      </w:r>
      <w:r w:rsidR="00E674BF" w:rsidRPr="00284976">
        <w:rPr>
          <w:rFonts w:ascii="Roboto" w:hAnsi="Roboto"/>
          <w:color w:val="1F497D"/>
          <w:lang w:val="en-GB"/>
        </w:rPr>
        <w:t>Afternoon</w:t>
      </w:r>
    </w:p>
    <w:p w14:paraId="3D5BA69C" w14:textId="77777777" w:rsidR="00E674BF" w:rsidRDefault="00D40D67" w:rsidP="00E674BF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t>Material footprint accounts and material stock accounts (requires representatives from environmental statistics and input-output statistics)</w:t>
      </w:r>
    </w:p>
    <w:p w14:paraId="00138A50" w14:textId="77777777" w:rsidR="00D40D67" w:rsidRPr="00D40D67" w:rsidRDefault="00D40D67" w:rsidP="00524E84">
      <w:pPr>
        <w:spacing w:before="120" w:after="120"/>
        <w:ind w:left="1080" w:right="60"/>
        <w:outlineLvl w:val="0"/>
        <w:rPr>
          <w:rFonts w:ascii="Roboto" w:hAnsi="Roboto"/>
          <w:i/>
          <w:color w:val="1F497D"/>
          <w:lang w:val="en-GB"/>
        </w:rPr>
      </w:pPr>
      <w:r w:rsidRPr="00D40D67">
        <w:rPr>
          <w:rFonts w:ascii="Roboto" w:hAnsi="Roboto"/>
          <w:i/>
          <w:color w:val="1F497D"/>
          <w:lang w:val="en-GB"/>
        </w:rPr>
        <w:t>Presentation and roundtable discussion</w:t>
      </w:r>
    </w:p>
    <w:p w14:paraId="08ADD829" w14:textId="77777777" w:rsidR="00E674BF" w:rsidRDefault="009D230C" w:rsidP="00E674BF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>
        <w:rPr>
          <w:rFonts w:ascii="Roboto" w:hAnsi="Roboto"/>
          <w:color w:val="1F497D"/>
          <w:sz w:val="22"/>
          <w:szCs w:val="22"/>
          <w:lang w:val="en-GB"/>
        </w:rPr>
        <w:t xml:space="preserve">Assessment of </w:t>
      </w:r>
      <w:r w:rsidR="00D40D67">
        <w:rPr>
          <w:rFonts w:ascii="Roboto" w:hAnsi="Roboto"/>
          <w:color w:val="1F497D"/>
          <w:sz w:val="22"/>
          <w:szCs w:val="22"/>
          <w:lang w:val="en-GB"/>
        </w:rPr>
        <w:t>overall progress during the workshop and discussion of open issues that require further support and capacity strengthening</w:t>
      </w:r>
    </w:p>
    <w:p w14:paraId="104A601C" w14:textId="4A2D5EB6" w:rsidR="00D40D67" w:rsidRPr="0047471D" w:rsidRDefault="00D40D67" w:rsidP="00F524BB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 w:rsidRPr="0047471D">
        <w:rPr>
          <w:rFonts w:ascii="Roboto" w:hAnsi="Roboto"/>
          <w:color w:val="1F497D"/>
          <w:sz w:val="22"/>
          <w:szCs w:val="22"/>
          <w:lang w:val="en-GB"/>
        </w:rPr>
        <w:t>Assessment of preparedness of Philippines ONS to report progress for SDG targets 8.4</w:t>
      </w:r>
      <w:r w:rsidR="0047471D" w:rsidRPr="0047471D">
        <w:rPr>
          <w:rFonts w:ascii="Roboto" w:hAnsi="Roboto"/>
          <w:color w:val="1F497D"/>
          <w:sz w:val="22"/>
          <w:szCs w:val="22"/>
          <w:lang w:val="en-GB"/>
        </w:rPr>
        <w:t xml:space="preserve"> (Improve progressively, through 2030, global resource efficiency in consumption and production and endeavour to decouple economic growth from environmental degradation)</w:t>
      </w:r>
      <w:r w:rsidRPr="0047471D">
        <w:rPr>
          <w:rFonts w:ascii="Roboto" w:hAnsi="Roboto"/>
          <w:color w:val="1F497D"/>
          <w:sz w:val="22"/>
          <w:szCs w:val="22"/>
          <w:lang w:val="en-GB"/>
        </w:rPr>
        <w:t>, 12.2</w:t>
      </w:r>
      <w:r w:rsidR="0047471D">
        <w:rPr>
          <w:rFonts w:ascii="Roboto" w:hAnsi="Roboto"/>
          <w:color w:val="1F497D"/>
          <w:sz w:val="22"/>
          <w:szCs w:val="22"/>
          <w:lang w:val="en-GB"/>
        </w:rPr>
        <w:t xml:space="preserve"> (</w:t>
      </w:r>
      <w:r w:rsidR="0047471D" w:rsidRPr="0047471D">
        <w:rPr>
          <w:rFonts w:ascii="Roboto" w:hAnsi="Roboto"/>
          <w:color w:val="1F497D"/>
          <w:sz w:val="22"/>
          <w:szCs w:val="22"/>
          <w:lang w:val="en-GB"/>
        </w:rPr>
        <w:t>By 2030, achieve the sustainable management and efficient use of natural resources</w:t>
      </w:r>
      <w:r w:rsidR="0047471D">
        <w:rPr>
          <w:rFonts w:ascii="Roboto" w:hAnsi="Roboto"/>
          <w:color w:val="1F497D"/>
          <w:sz w:val="22"/>
          <w:szCs w:val="22"/>
          <w:lang w:val="en-GB"/>
        </w:rPr>
        <w:t>),</w:t>
      </w:r>
      <w:r w:rsidRPr="0047471D">
        <w:rPr>
          <w:rFonts w:ascii="Roboto" w:hAnsi="Roboto"/>
          <w:color w:val="1F497D"/>
          <w:sz w:val="22"/>
          <w:szCs w:val="22"/>
          <w:lang w:val="en-GB"/>
        </w:rPr>
        <w:t xml:space="preserve"> and 12.5</w:t>
      </w:r>
      <w:r w:rsidR="0047471D">
        <w:rPr>
          <w:rFonts w:ascii="Roboto" w:hAnsi="Roboto"/>
          <w:color w:val="1F497D"/>
          <w:sz w:val="22"/>
          <w:szCs w:val="22"/>
          <w:lang w:val="en-GB"/>
        </w:rPr>
        <w:t xml:space="preserve"> (</w:t>
      </w:r>
      <w:r w:rsidR="0047471D" w:rsidRPr="0047471D">
        <w:rPr>
          <w:rFonts w:ascii="Roboto" w:hAnsi="Roboto"/>
          <w:color w:val="1F497D"/>
          <w:sz w:val="22"/>
          <w:szCs w:val="22"/>
          <w:lang w:val="en-GB"/>
        </w:rPr>
        <w:t>By 2030, substantially reduce waste generation through prevention, reduction, recycling and reuse</w:t>
      </w:r>
      <w:r w:rsidR="0047471D">
        <w:rPr>
          <w:rFonts w:ascii="Roboto" w:hAnsi="Roboto"/>
          <w:color w:val="1F497D"/>
          <w:sz w:val="22"/>
          <w:szCs w:val="22"/>
          <w:lang w:val="en-GB"/>
        </w:rPr>
        <w:t>)</w:t>
      </w:r>
    </w:p>
    <w:p w14:paraId="1055D0AF" w14:textId="77777777" w:rsidR="00D40D67" w:rsidRDefault="00D40D67" w:rsidP="00524E84">
      <w:pPr>
        <w:spacing w:before="120" w:after="120"/>
        <w:ind w:left="1080" w:right="60"/>
        <w:outlineLvl w:val="0"/>
        <w:rPr>
          <w:rFonts w:ascii="Roboto" w:hAnsi="Roboto"/>
          <w:i/>
          <w:color w:val="1F497D"/>
          <w:lang w:val="en-GB"/>
        </w:rPr>
      </w:pPr>
      <w:r w:rsidRPr="00D40D67">
        <w:rPr>
          <w:rFonts w:ascii="Roboto" w:hAnsi="Roboto"/>
          <w:i/>
          <w:color w:val="1F497D"/>
          <w:lang w:val="en-GB"/>
        </w:rPr>
        <w:t>Roundtable discussion</w:t>
      </w:r>
    </w:p>
    <w:p w14:paraId="473387EF" w14:textId="77777777" w:rsidR="00D40D67" w:rsidRPr="00D40D67" w:rsidRDefault="00D40D67" w:rsidP="00D40D67">
      <w:pPr>
        <w:pStyle w:val="ListParagraph"/>
        <w:numPr>
          <w:ilvl w:val="1"/>
          <w:numId w:val="2"/>
        </w:numPr>
        <w:spacing w:before="120" w:after="120"/>
        <w:ind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  <w:r w:rsidRPr="00D40D67">
        <w:rPr>
          <w:rFonts w:ascii="Roboto" w:hAnsi="Roboto"/>
          <w:color w:val="1F497D"/>
          <w:sz w:val="22"/>
          <w:szCs w:val="22"/>
          <w:lang w:val="en-GB"/>
        </w:rPr>
        <w:t>Wrap-up and feedback round</w:t>
      </w:r>
    </w:p>
    <w:p w14:paraId="1EF2B29D" w14:textId="77777777" w:rsidR="00453A84" w:rsidRPr="00E674BF" w:rsidRDefault="00453A84" w:rsidP="00453A84">
      <w:pPr>
        <w:pStyle w:val="ListParagraph"/>
        <w:spacing w:before="120" w:after="120"/>
        <w:ind w:left="1440" w:right="60"/>
        <w:contextualSpacing w:val="0"/>
        <w:rPr>
          <w:rFonts w:ascii="Roboto" w:hAnsi="Roboto"/>
          <w:color w:val="1F497D"/>
          <w:sz w:val="22"/>
          <w:szCs w:val="22"/>
          <w:lang w:val="en-GB"/>
        </w:rPr>
      </w:pPr>
    </w:p>
    <w:p w14:paraId="5FBAE9AE" w14:textId="77777777" w:rsidR="00E674BF" w:rsidRPr="00E674BF" w:rsidRDefault="00E674BF" w:rsidP="00E674BF">
      <w:pPr>
        <w:spacing w:before="120" w:after="120"/>
        <w:ind w:left="1080" w:right="60"/>
        <w:rPr>
          <w:rFonts w:ascii="Roboto" w:hAnsi="Roboto"/>
          <w:color w:val="1F497D"/>
          <w:lang w:val="en-GB"/>
        </w:rPr>
      </w:pPr>
    </w:p>
    <w:sectPr w:rsidR="00E674BF" w:rsidRPr="00E674BF" w:rsidSect="00D16261">
      <w:head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CA44A" w14:textId="77777777" w:rsidR="006C119E" w:rsidRDefault="006C119E" w:rsidP="00253F48">
      <w:pPr>
        <w:spacing w:after="0" w:line="240" w:lineRule="auto"/>
      </w:pPr>
      <w:r>
        <w:separator/>
      </w:r>
    </w:p>
  </w:endnote>
  <w:endnote w:type="continuationSeparator" w:id="0">
    <w:p w14:paraId="3C9D65FE" w14:textId="77777777" w:rsidR="006C119E" w:rsidRDefault="006C119E" w:rsidP="0025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40085" w14:textId="77777777" w:rsidR="006C119E" w:rsidRDefault="006C119E" w:rsidP="00253F48">
      <w:pPr>
        <w:spacing w:after="0" w:line="240" w:lineRule="auto"/>
      </w:pPr>
      <w:r>
        <w:separator/>
      </w:r>
    </w:p>
  </w:footnote>
  <w:footnote w:type="continuationSeparator" w:id="0">
    <w:p w14:paraId="0D800B4A" w14:textId="77777777" w:rsidR="006C119E" w:rsidRDefault="006C119E" w:rsidP="0025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7A51" w14:textId="77777777" w:rsidR="00253F48" w:rsidRDefault="00253F48">
    <w:pPr>
      <w:pStyle w:val="Header"/>
    </w:pPr>
    <w:r>
      <w:rPr>
        <w:noProof/>
        <w:lang w:val="en-GB" w:eastAsia="ja-JP"/>
      </w:rPr>
      <w:drawing>
        <wp:anchor distT="0" distB="0" distL="114300" distR="114300" simplePos="0" relativeHeight="251658240" behindDoc="0" locked="0" layoutInCell="1" allowOverlap="1" wp14:anchorId="0E76FE9F" wp14:editId="0612D8C8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805198" cy="1171575"/>
          <wp:effectExtent l="0" t="0" r="508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nvironment_Logo_English_Short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198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ja-JP"/>
      </w:rPr>
      <w:drawing>
        <wp:anchor distT="0" distB="0" distL="114300" distR="114300" simplePos="0" relativeHeight="251659264" behindDoc="0" locked="0" layoutInCell="1" allowOverlap="1" wp14:anchorId="1C131AEB" wp14:editId="23FC6DEF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1600653" cy="777037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P logo blue letters_side_lar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653" cy="777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7033E"/>
    <w:multiLevelType w:val="hybridMultilevel"/>
    <w:tmpl w:val="0BEE076E"/>
    <w:lvl w:ilvl="0" w:tplc="4EEC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A4799"/>
    <w:multiLevelType w:val="hybridMultilevel"/>
    <w:tmpl w:val="F80472CA"/>
    <w:lvl w:ilvl="0" w:tplc="4EEC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F6BF0"/>
    <w:multiLevelType w:val="hybridMultilevel"/>
    <w:tmpl w:val="D978619A"/>
    <w:lvl w:ilvl="0" w:tplc="8542B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03"/>
    <w:rsid w:val="00005994"/>
    <w:rsid w:val="000252A4"/>
    <w:rsid w:val="00027213"/>
    <w:rsid w:val="00060B79"/>
    <w:rsid w:val="00087895"/>
    <w:rsid w:val="000E6A2F"/>
    <w:rsid w:val="001033A7"/>
    <w:rsid w:val="00107540"/>
    <w:rsid w:val="0011458C"/>
    <w:rsid w:val="001253EC"/>
    <w:rsid w:val="00142ABF"/>
    <w:rsid w:val="00201E70"/>
    <w:rsid w:val="00253F48"/>
    <w:rsid w:val="00265060"/>
    <w:rsid w:val="00284976"/>
    <w:rsid w:val="002C2632"/>
    <w:rsid w:val="002D0BF3"/>
    <w:rsid w:val="002E209C"/>
    <w:rsid w:val="002F3469"/>
    <w:rsid w:val="002F5CF5"/>
    <w:rsid w:val="004524A9"/>
    <w:rsid w:val="00453A84"/>
    <w:rsid w:val="00454F0A"/>
    <w:rsid w:val="004559D1"/>
    <w:rsid w:val="0045752C"/>
    <w:rsid w:val="0047471D"/>
    <w:rsid w:val="00510CDE"/>
    <w:rsid w:val="00524E84"/>
    <w:rsid w:val="00556E5C"/>
    <w:rsid w:val="0057602A"/>
    <w:rsid w:val="005A3FD3"/>
    <w:rsid w:val="005B7698"/>
    <w:rsid w:val="005E0177"/>
    <w:rsid w:val="00606658"/>
    <w:rsid w:val="00614DED"/>
    <w:rsid w:val="006441A0"/>
    <w:rsid w:val="006B4091"/>
    <w:rsid w:val="006C119E"/>
    <w:rsid w:val="006F4972"/>
    <w:rsid w:val="007531DB"/>
    <w:rsid w:val="007703A7"/>
    <w:rsid w:val="007977BA"/>
    <w:rsid w:val="007D0E18"/>
    <w:rsid w:val="007D25CB"/>
    <w:rsid w:val="008A781E"/>
    <w:rsid w:val="008C506D"/>
    <w:rsid w:val="009271F6"/>
    <w:rsid w:val="00951ACE"/>
    <w:rsid w:val="009854BC"/>
    <w:rsid w:val="009D230C"/>
    <w:rsid w:val="009D2389"/>
    <w:rsid w:val="009F1F14"/>
    <w:rsid w:val="00A07870"/>
    <w:rsid w:val="00A841A4"/>
    <w:rsid w:val="00AB0AF6"/>
    <w:rsid w:val="00B203BA"/>
    <w:rsid w:val="00B3114B"/>
    <w:rsid w:val="00B637CB"/>
    <w:rsid w:val="00B72561"/>
    <w:rsid w:val="00C10FFD"/>
    <w:rsid w:val="00C447DD"/>
    <w:rsid w:val="00C75EAE"/>
    <w:rsid w:val="00C92928"/>
    <w:rsid w:val="00CA7E3F"/>
    <w:rsid w:val="00CC6189"/>
    <w:rsid w:val="00CD74E5"/>
    <w:rsid w:val="00CE17D4"/>
    <w:rsid w:val="00D16261"/>
    <w:rsid w:val="00D36556"/>
    <w:rsid w:val="00D40D67"/>
    <w:rsid w:val="00D70CA9"/>
    <w:rsid w:val="00DC71AB"/>
    <w:rsid w:val="00DF7703"/>
    <w:rsid w:val="00E2058E"/>
    <w:rsid w:val="00E23DB0"/>
    <w:rsid w:val="00E674BF"/>
    <w:rsid w:val="00E76234"/>
    <w:rsid w:val="00EC3CD1"/>
    <w:rsid w:val="00EE238B"/>
    <w:rsid w:val="00F13608"/>
    <w:rsid w:val="00F155BA"/>
    <w:rsid w:val="00F44AB4"/>
    <w:rsid w:val="00F922F4"/>
    <w:rsid w:val="00FA4A38"/>
    <w:rsid w:val="00FB7896"/>
    <w:rsid w:val="00F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2F753"/>
  <w15:docId w15:val="{B37C1005-A52F-404F-B5AF-8CC5376A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C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F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3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48"/>
  </w:style>
  <w:style w:type="paragraph" w:styleId="Footer">
    <w:name w:val="footer"/>
    <w:basedOn w:val="Normal"/>
    <w:link w:val="FooterChar"/>
    <w:uiPriority w:val="99"/>
    <w:unhideWhenUsed/>
    <w:rsid w:val="00253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05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2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93C4A6-F092-4322-AD32-4C34CC68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Lutter</dc:creator>
  <cp:lastModifiedBy>Diana Ngina - Affiliate</cp:lastModifiedBy>
  <cp:revision>2</cp:revision>
  <dcterms:created xsi:type="dcterms:W3CDTF">2018-08-13T09:14:00Z</dcterms:created>
  <dcterms:modified xsi:type="dcterms:W3CDTF">2018-08-13T09:14:00Z</dcterms:modified>
</cp:coreProperties>
</file>